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B9" w:rsidRPr="009331B9" w:rsidRDefault="009331B9" w:rsidP="009331B9">
      <w:pPr>
        <w:pStyle w:val="2"/>
      </w:pPr>
      <w:r w:rsidRPr="009331B9">
        <w:t>США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Председатель Совета Федерации Валентина Матвиенко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Спикер Госдумы Сергей Нарышкин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Вице-премьер РФ Дмитрий </w:t>
      </w:r>
      <w:proofErr w:type="spellStart"/>
      <w:r w:rsidRPr="009331B9">
        <w:t>Козак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Вице-премьер РФ Дмитрий Рогозин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Глава администрации президента РФ Сергей Иванов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Первый заместитель главы администрации президента РФ Вячеслав Володин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Первый заместитель главы администрации президента РФ Алексей Громов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Помощник президента РФ Владислав Сурков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Помощник президента РФ Андрей </w:t>
      </w:r>
      <w:proofErr w:type="spellStart"/>
      <w:r w:rsidRPr="009331B9">
        <w:t>Фурсенко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Советник президента РФ </w:t>
      </w:r>
      <w:hyperlink r:id="rId5" w:tooltip="Сергей Глазьев" w:history="1">
        <w:r w:rsidRPr="009331B9">
          <w:t>Сергей Глазьев</w:t>
        </w:r>
      </w:hyperlink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Управляющий делами президента РФ Владимир Кожин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Вице-спикер Совета Федерации Евгений </w:t>
      </w:r>
      <w:proofErr w:type="spellStart"/>
      <w:r w:rsidRPr="009331B9">
        <w:t>Бушмин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Председатель конституционного комитета Совета Федерации Андрей </w:t>
      </w:r>
      <w:proofErr w:type="spellStart"/>
      <w:r w:rsidRPr="009331B9">
        <w:t>Клишас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Председатель комитета Совета Федерации по обороне и безопасности Виктор Озеров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Заместитель председателя Комитета Совета Федерации по международным делам Владимир </w:t>
      </w:r>
      <w:proofErr w:type="spellStart"/>
      <w:r w:rsidRPr="009331B9">
        <w:t>Джабаров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Член Совета Федерации Олег Пантелеев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Член Совета Федерации Николай Рыжков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Член Совета Федерации Александр </w:t>
      </w:r>
      <w:proofErr w:type="spellStart"/>
      <w:r w:rsidRPr="009331B9">
        <w:t>Тотоонов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Член Совета Федерации от Крыма Сергей </w:t>
      </w:r>
      <w:proofErr w:type="spellStart"/>
      <w:r w:rsidRPr="009331B9">
        <w:t>Цеков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Заместитель председателя Государственной Думы Сергей Железняк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Глава комитета Государственной Думы по вопросам семьи, женщин и детей Елена </w:t>
      </w:r>
      <w:proofErr w:type="spellStart"/>
      <w:r w:rsidRPr="009331B9">
        <w:t>Мизулина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Глава комитета Государственной Думы по международным делам Алексей Пушков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Глава комитета Государственной Думы по делам СНГ Леонид Слуцкий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Депутат Государственной Думы, лидер «Справедливой России», Сергей Миронов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Начальник Главного разведывательного управления Игорь </w:t>
      </w:r>
      <w:proofErr w:type="spellStart"/>
      <w:r w:rsidRPr="009331B9">
        <w:t>Сергун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Директор Федеральной службы по </w:t>
      </w:r>
      <w:proofErr w:type="gramStart"/>
      <w:r w:rsidRPr="009331B9">
        <w:t>контролю за</w:t>
      </w:r>
      <w:proofErr w:type="gramEnd"/>
      <w:r w:rsidRPr="009331B9">
        <w:t xml:space="preserve"> оборотом наркотиков Виктор Иванов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Глава Федеральной службы охраны Евгений </w:t>
      </w:r>
      <w:proofErr w:type="spellStart"/>
      <w:r w:rsidRPr="009331B9">
        <w:t>Муров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Глава «Роснефти» Игорь </w:t>
      </w:r>
      <w:proofErr w:type="spellStart"/>
      <w:r w:rsidRPr="009331B9">
        <w:t>Сечин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Глава «РЖД» Владимир Якунин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Глава «</w:t>
      </w:r>
      <w:proofErr w:type="spellStart"/>
      <w:r w:rsidRPr="009331B9">
        <w:t>Ростеха</w:t>
      </w:r>
      <w:proofErr w:type="spellEnd"/>
      <w:r w:rsidRPr="009331B9">
        <w:t>» Сергей Чемезов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Бизнесмен Аркадий </w:t>
      </w:r>
      <w:proofErr w:type="spellStart"/>
      <w:r w:rsidRPr="009331B9">
        <w:t>Ротенберг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Бизнесмен Борис </w:t>
      </w:r>
      <w:proofErr w:type="spellStart"/>
      <w:r w:rsidRPr="009331B9">
        <w:t>Ротенберг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Бизнесмен Геннадий Тимченко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Председатель совета директоров банка «Россия» Юрий Ковальчук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Постпред президента России в Крыму Олег </w:t>
      </w:r>
      <w:proofErr w:type="spellStart"/>
      <w:r w:rsidRPr="009331B9">
        <w:t>Белавенцев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Премьер-министр Крыма Сергей Аксёнов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Первый вице-премьер Крыма Рустам </w:t>
      </w:r>
      <w:proofErr w:type="spellStart"/>
      <w:r w:rsidRPr="009331B9">
        <w:t>Темиргалиев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Спикер Верховного совета Республики Крым Владимир Константинов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Советник спикера госсовета Крыма Юрий Жеребцов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Бывший </w:t>
      </w:r>
      <w:proofErr w:type="spellStart"/>
      <w:r w:rsidRPr="009331B9">
        <w:t>врио</w:t>
      </w:r>
      <w:proofErr w:type="spellEnd"/>
      <w:r w:rsidRPr="009331B9">
        <w:t xml:space="preserve"> губернатора Севастополя Алексей Чалый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Председатель Центральной избирательной комиссии республики Крым Михаил Малышев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lastRenderedPageBreak/>
        <w:t>Председатель городской избирательной комиссии Севастополя Валерий Медведев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proofErr w:type="spellStart"/>
      <w:r w:rsidRPr="009331B9">
        <w:t>Экс-глава</w:t>
      </w:r>
      <w:proofErr w:type="spellEnd"/>
      <w:r w:rsidRPr="009331B9">
        <w:t xml:space="preserve"> крымского управления Службы безопасности Украины Пётр Зима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Помощник президента России Игорь Щеголев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Заместитель председателя Государственной Думы Сергей Неверов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Глава министерства по делам Крыма Олег Савельев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Прокурор Крыма Наталья </w:t>
      </w:r>
      <w:proofErr w:type="spellStart"/>
      <w:r w:rsidRPr="009331B9">
        <w:t>Поклонская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Глава ДНР, председатель Совета Министров ДНР Александр Захарченко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Председатель парламента </w:t>
      </w:r>
      <w:proofErr w:type="spellStart"/>
      <w:r w:rsidRPr="009331B9">
        <w:t>Новороссии</w:t>
      </w:r>
      <w:proofErr w:type="spellEnd"/>
      <w:r w:rsidRPr="009331B9">
        <w:t> Олег Царёв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Первый вице-премьер ДНР Владимир </w:t>
      </w:r>
      <w:proofErr w:type="spellStart"/>
      <w:r w:rsidRPr="009331B9">
        <w:t>Антюфеев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proofErr w:type="spellStart"/>
      <w:r w:rsidRPr="009331B9">
        <w:t>Замглавы</w:t>
      </w:r>
      <w:proofErr w:type="spellEnd"/>
      <w:r w:rsidRPr="009331B9">
        <w:t xml:space="preserve"> МВД Крыма Дмитрий Неклюдов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Депутат парламента </w:t>
      </w:r>
      <w:proofErr w:type="spellStart"/>
      <w:r w:rsidRPr="009331B9">
        <w:t>Новороссии</w:t>
      </w:r>
      <w:proofErr w:type="spellEnd"/>
      <w:r w:rsidRPr="009331B9">
        <w:t> Пётр Савченко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Предприниматель, управляющий партнёр «</w:t>
      </w:r>
      <w:proofErr w:type="spellStart"/>
      <w:r w:rsidRPr="009331B9">
        <w:t>Marshall</w:t>
      </w:r>
      <w:proofErr w:type="spellEnd"/>
      <w:r w:rsidRPr="009331B9">
        <w:t xml:space="preserve"> </w:t>
      </w:r>
      <w:proofErr w:type="spellStart"/>
      <w:r w:rsidRPr="009331B9">
        <w:t>Capital</w:t>
      </w:r>
      <w:proofErr w:type="spellEnd"/>
      <w:r w:rsidRPr="009331B9">
        <w:t xml:space="preserve"> </w:t>
      </w:r>
      <w:proofErr w:type="spellStart"/>
      <w:r w:rsidRPr="009331B9">
        <w:t>Partners</w:t>
      </w:r>
      <w:proofErr w:type="spellEnd"/>
      <w:r w:rsidRPr="009331B9">
        <w:t xml:space="preserve">» Константин </w:t>
      </w:r>
      <w:proofErr w:type="spellStart"/>
      <w:r w:rsidRPr="009331B9">
        <w:t>Малофеев</w:t>
      </w:r>
      <w:proofErr w:type="spellEnd"/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proofErr w:type="spellStart"/>
      <w:r w:rsidRPr="009331B9">
        <w:t>Байкер</w:t>
      </w:r>
      <w:proofErr w:type="spellEnd"/>
      <w:r w:rsidRPr="009331B9">
        <w:t xml:space="preserve">, общественный деятель Александр </w:t>
      </w:r>
      <w:proofErr w:type="spellStart"/>
      <w:r w:rsidRPr="009331B9">
        <w:t>Залдостанов</w:t>
      </w:r>
      <w:proofErr w:type="spellEnd"/>
      <w:r w:rsidRPr="009331B9">
        <w:t> («Хирург»)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Политолог и руководитель организации Евразийский союз молодёжи </w:t>
      </w:r>
      <w:hyperlink r:id="rId6" w:tooltip="Александр Дугин" w:history="1">
        <w:r w:rsidRPr="009331B9">
          <w:t>Александр Дугин</w:t>
        </w:r>
      </w:hyperlink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Руководители организации Евразийский союз молодёжи Павел </w:t>
      </w:r>
      <w:proofErr w:type="spellStart"/>
      <w:r w:rsidRPr="009331B9">
        <w:t>Каниищев</w:t>
      </w:r>
      <w:proofErr w:type="spellEnd"/>
      <w:r w:rsidRPr="009331B9">
        <w:t>, Андрей Коваленко</w:t>
      </w:r>
      <w:r w:rsidR="009C5CAA"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>Глава МВД Республики </w:t>
      </w:r>
      <w:hyperlink r:id="rId7" w:tooltip="Крым" w:history="1">
        <w:r w:rsidRPr="009331B9">
          <w:t>Крым</w:t>
        </w:r>
      </w:hyperlink>
      <w:r w:rsidRPr="009331B9">
        <w:t> </w:t>
      </w:r>
      <w:proofErr w:type="spellStart"/>
      <w:r w:rsidRPr="009331B9">
        <w:t>Абисов</w:t>
      </w:r>
      <w:proofErr w:type="spellEnd"/>
      <w:r w:rsidRPr="009331B9">
        <w:t xml:space="preserve"> Сергей</w:t>
      </w:r>
      <w:r>
        <w:t>;</w:t>
      </w:r>
    </w:p>
    <w:p w:rsidR="009331B9" w:rsidRPr="009331B9" w:rsidRDefault="009331B9" w:rsidP="009331B9">
      <w:pPr>
        <w:pStyle w:val="a3"/>
        <w:numPr>
          <w:ilvl w:val="0"/>
          <w:numId w:val="9"/>
        </w:numPr>
      </w:pPr>
      <w:r w:rsidRPr="009331B9">
        <w:t xml:space="preserve">Руководитель миграционной службы </w:t>
      </w:r>
      <w:proofErr w:type="gramStart"/>
      <w:r w:rsidRPr="009331B9">
        <w:t>г</w:t>
      </w:r>
      <w:proofErr w:type="gramEnd"/>
      <w:r w:rsidRPr="009331B9">
        <w:t xml:space="preserve">. Севастополя Олег </w:t>
      </w:r>
      <w:proofErr w:type="spellStart"/>
      <w:r w:rsidRPr="009331B9">
        <w:t>Козюра</w:t>
      </w:r>
      <w:proofErr w:type="spellEnd"/>
      <w:r w:rsidR="009C5CAA">
        <w:t>.</w:t>
      </w:r>
    </w:p>
    <w:p w:rsidR="009331B9" w:rsidRPr="009331B9" w:rsidRDefault="009331B9" w:rsidP="009331B9">
      <w:pPr>
        <w:pStyle w:val="2"/>
      </w:pPr>
      <w:proofErr w:type="spellStart"/>
      <w:r w:rsidRPr="009331B9">
        <w:t>Санкционный</w:t>
      </w:r>
      <w:proofErr w:type="spellEnd"/>
      <w:r w:rsidRPr="009331B9">
        <w:t xml:space="preserve"> список компаний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proofErr w:type="spellStart"/>
      <w:r w:rsidRPr="009331B9">
        <w:t>Volga</w:t>
      </w:r>
      <w:proofErr w:type="spellEnd"/>
      <w:r w:rsidRPr="009331B9">
        <w:t xml:space="preserve"> </w:t>
      </w:r>
      <w:proofErr w:type="spellStart"/>
      <w:r w:rsidRPr="009331B9">
        <w:t>Group</w:t>
      </w:r>
      <w:proofErr w:type="spellEnd"/>
      <w:r w:rsidRPr="009331B9">
        <w:t>, частная инвестиционная компания, основной аукционер пр</w:t>
      </w:r>
      <w:r w:rsidR="009C5CAA">
        <w:t>едприниматель Геннадий Тимченко;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ООО «</w:t>
      </w:r>
      <w:proofErr w:type="gramStart"/>
      <w:r w:rsidRPr="009331B9">
        <w:t>Авиа Групп</w:t>
      </w:r>
      <w:proofErr w:type="gramEnd"/>
      <w:r w:rsidRPr="009331B9">
        <w:t>», </w:t>
      </w:r>
      <w:proofErr w:type="spellStart"/>
      <w:r w:rsidRPr="009331B9">
        <w:t>авиасервисная</w:t>
      </w:r>
      <w:proofErr w:type="spellEnd"/>
      <w:r w:rsidRPr="009331B9">
        <w:t xml:space="preserve"> компания, дочернее предприятие Международного аэропорта Шереметьево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ООО «Авиа Групп Норд», </w:t>
      </w:r>
      <w:proofErr w:type="spellStart"/>
      <w:r w:rsidRPr="009331B9">
        <w:t>авиасервисная</w:t>
      </w:r>
      <w:proofErr w:type="spellEnd"/>
      <w:r w:rsidRPr="009331B9">
        <w:t xml:space="preserve"> компания, оказывающая услуги в сфере </w:t>
      </w:r>
      <w:proofErr w:type="spellStart"/>
      <w:proofErr w:type="gramStart"/>
      <w:r w:rsidRPr="009331B9">
        <w:t>бизнес-авиации</w:t>
      </w:r>
      <w:proofErr w:type="spellEnd"/>
      <w:proofErr w:type="gramEnd"/>
      <w:r w:rsidRPr="009331B9">
        <w:t xml:space="preserve"> и раб</w:t>
      </w:r>
      <w:r w:rsidR="009C5CAA">
        <w:t>отающая в аэропорту «Пулково-2»;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ООО «</w:t>
      </w:r>
      <w:proofErr w:type="spellStart"/>
      <w:r w:rsidRPr="009331B9">
        <w:t>Акваника</w:t>
      </w:r>
      <w:proofErr w:type="spellEnd"/>
      <w:r w:rsidRPr="009331B9">
        <w:t>» крупный российский произ</w:t>
      </w:r>
      <w:r w:rsidR="009C5CAA">
        <w:t>водитель питьевой воды AQUANIKA;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ООО «</w:t>
      </w:r>
      <w:proofErr w:type="spellStart"/>
      <w:r w:rsidRPr="009331B9">
        <w:t>Сахатранс</w:t>
      </w:r>
      <w:proofErr w:type="spellEnd"/>
      <w:r w:rsidRPr="009331B9">
        <w:t>», </w:t>
      </w:r>
      <w:r w:rsidR="009C5CAA">
        <w:t>транспортная компания;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Группа «</w:t>
      </w:r>
      <w:proofErr w:type="spellStart"/>
      <w:r w:rsidRPr="009331B9">
        <w:t>Стройтрансгаз</w:t>
      </w:r>
      <w:proofErr w:type="spellEnd"/>
      <w:r w:rsidRPr="009331B9">
        <w:t>», российская инжинир</w:t>
      </w:r>
      <w:r w:rsidR="009C5CAA">
        <w:t>инговая и строительная компания;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«</w:t>
      </w:r>
      <w:proofErr w:type="spellStart"/>
      <w:r w:rsidRPr="009331B9">
        <w:t>Стройтрансгаз</w:t>
      </w:r>
      <w:proofErr w:type="spellEnd"/>
      <w:r w:rsidRPr="009331B9">
        <w:t xml:space="preserve"> холдинг» (STG </w:t>
      </w:r>
      <w:proofErr w:type="spellStart"/>
      <w:r w:rsidRPr="009331B9">
        <w:t>Holdings</w:t>
      </w:r>
      <w:proofErr w:type="spellEnd"/>
      <w:r w:rsidRPr="009331B9">
        <w:t xml:space="preserve"> </w:t>
      </w:r>
      <w:proofErr w:type="spellStart"/>
      <w:r w:rsidRPr="009331B9">
        <w:t>Ltd</w:t>
      </w:r>
      <w:proofErr w:type="spellEnd"/>
      <w:r w:rsidRPr="009331B9">
        <w:t>), акционер строительных компаний, входящих в группу «</w:t>
      </w:r>
      <w:proofErr w:type="spellStart"/>
      <w:r w:rsidRPr="009331B9">
        <w:t>Стройтрансгаз</w:t>
      </w:r>
      <w:proofErr w:type="spellEnd"/>
      <w:r w:rsidRPr="009331B9">
        <w:t>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«</w:t>
      </w:r>
      <w:proofErr w:type="spellStart"/>
      <w:r w:rsidRPr="009331B9">
        <w:t>Стройтрансгаз</w:t>
      </w:r>
      <w:proofErr w:type="spellEnd"/>
      <w:r w:rsidRPr="009331B9">
        <w:t>», компания по строит</w:t>
      </w:r>
      <w:r w:rsidR="009C5CAA">
        <w:t>ельству энергетических объектов;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ООО «</w:t>
      </w:r>
      <w:proofErr w:type="spellStart"/>
      <w:r w:rsidRPr="009331B9">
        <w:t>Стройтрансгаз</w:t>
      </w:r>
      <w:proofErr w:type="spellEnd"/>
      <w:r w:rsidRPr="009331B9">
        <w:t>», наряду с ГК «АРКС» и ГК «СК Мост», занимается строительством объек</w:t>
      </w:r>
      <w:r w:rsidR="009C5CAA">
        <w:t>тов транспортной инфраструктуры;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ООО «</w:t>
      </w:r>
      <w:proofErr w:type="spellStart"/>
      <w:r w:rsidRPr="009331B9">
        <w:t>Стройтрансгаз-</w:t>
      </w:r>
      <w:proofErr w:type="gramStart"/>
      <w:r w:rsidRPr="009331B9">
        <w:t>M</w:t>
      </w:r>
      <w:proofErr w:type="spellEnd"/>
      <w:proofErr w:type="gramEnd"/>
      <w:r w:rsidRPr="009331B9">
        <w:t>» — компания по строительству площадных объектов нефтегазовой и нефтехимическ</w:t>
      </w:r>
      <w:r w:rsidR="009C5CAA">
        <w:t>ой отраслей в рамках группы СТГ;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Группа компаний СГМ — </w:t>
      </w:r>
      <w:proofErr w:type="spellStart"/>
      <w:r w:rsidRPr="009331B9">
        <w:t>Стройгазмонтаж</w:t>
      </w:r>
      <w:proofErr w:type="spellEnd"/>
      <w:r w:rsidRPr="009331B9">
        <w:t>, международный диверсифи</w:t>
      </w:r>
      <w:r w:rsidR="009C5CAA">
        <w:t>цированный строительный холдинг;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 xml:space="preserve">СМП Банк, российский банк, входит в число 40 </w:t>
      </w:r>
      <w:proofErr w:type="gramStart"/>
      <w:r w:rsidRPr="009331B9">
        <w:t>крупнейших</w:t>
      </w:r>
      <w:proofErr w:type="gramEnd"/>
      <w:r w:rsidRPr="009331B9">
        <w:t xml:space="preserve"> в стране. Основные акционеры бр</w:t>
      </w:r>
      <w:r w:rsidR="009C5CAA">
        <w:t xml:space="preserve">атья Аркадий и Борис </w:t>
      </w:r>
      <w:proofErr w:type="spellStart"/>
      <w:r w:rsidR="009C5CAA">
        <w:t>Ротенберги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proofErr w:type="spellStart"/>
      <w:r w:rsidRPr="009331B9">
        <w:t>Инвесткапиталбанк</w:t>
      </w:r>
      <w:proofErr w:type="spellEnd"/>
      <w:r w:rsidRPr="009331B9">
        <w:t>, средний региональный банк.</w:t>
      </w:r>
      <w:r w:rsidR="009C5CAA">
        <w:t xml:space="preserve"> Дочернее предприятие СМП Банка;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Банк «Россия», один из крупнейших российских банков, совладельцем, которого яв</w:t>
      </w:r>
      <w:r w:rsidR="009C5CAA">
        <w:t>ляется бизнесмен Юрий Ковальчук;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lastRenderedPageBreak/>
        <w:t xml:space="preserve">ООО «Инвестиционная компания </w:t>
      </w:r>
      <w:proofErr w:type="spellStart"/>
      <w:r w:rsidRPr="009331B9">
        <w:t>Аброс</w:t>
      </w:r>
      <w:proofErr w:type="spellEnd"/>
      <w:r w:rsidRPr="009331B9">
        <w:t>», д</w:t>
      </w:r>
      <w:r w:rsidR="009C5CAA">
        <w:t>очерняя компания Банка «Россия»;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ЗАО «ЗЕСТ», лизинговая компания, входящ</w:t>
      </w:r>
      <w:r w:rsidR="009C5CAA">
        <w:t>ая в банковскую группу «Россия»;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«</w:t>
      </w:r>
      <w:proofErr w:type="spellStart"/>
      <w:r w:rsidRPr="009331B9">
        <w:t>Собинбанк</w:t>
      </w:r>
      <w:proofErr w:type="spellEnd"/>
      <w:r w:rsidRPr="009331B9">
        <w:t>», универсальный коммерческий банк, с 2010 года его владельцем явл</w:t>
      </w:r>
      <w:r w:rsidR="009C5CAA">
        <w:t>яется Объединенный банк «Россия»;</w:t>
      </w:r>
    </w:p>
    <w:p w:rsidR="009C5CAA" w:rsidRDefault="009331B9" w:rsidP="009C5CAA">
      <w:pPr>
        <w:pStyle w:val="a3"/>
        <w:numPr>
          <w:ilvl w:val="0"/>
          <w:numId w:val="10"/>
        </w:numPr>
      </w:pPr>
      <w:r w:rsidRPr="009331B9">
        <w:t>ООО «</w:t>
      </w:r>
      <w:proofErr w:type="spellStart"/>
      <w:r w:rsidRPr="009331B9">
        <w:t>Трансойл</w:t>
      </w:r>
      <w:proofErr w:type="spellEnd"/>
      <w:r w:rsidRPr="009331B9">
        <w:t>», транспортная компания, специализирующаяся на железнодорожных перевозках нефти и нефтепродуктов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«</w:t>
      </w:r>
      <w:proofErr w:type="spellStart"/>
      <w:r w:rsidRPr="009331B9">
        <w:t>Черноморнефтегаз</w:t>
      </w:r>
      <w:proofErr w:type="spellEnd"/>
      <w:r w:rsidRPr="009331B9">
        <w:t xml:space="preserve">», публичное акционерное общество, составная часть топливно-энергетического комплекса Украины, осуществляет бесперебойное снабжение природным </w:t>
      </w:r>
      <w:r w:rsidR="009C5CAA">
        <w:t>газом потребителей Крыма;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Концерн ПВО «Алмаз-Антей», российский разработчик и</w:t>
      </w:r>
      <w:r w:rsidR="009C5CAA">
        <w:t xml:space="preserve"> производитель систем ПВО и </w:t>
      </w:r>
      <w:proofErr w:type="gramStart"/>
      <w:r w:rsidR="009C5CAA">
        <w:t>ПРО</w:t>
      </w:r>
      <w:proofErr w:type="gram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 xml:space="preserve">ОАО «Научно-производственная корпорация </w:t>
      </w:r>
      <w:proofErr w:type="spellStart"/>
      <w:r w:rsidRPr="009331B9">
        <w:t>Уралвагонзавод</w:t>
      </w:r>
      <w:proofErr w:type="spellEnd"/>
      <w:r w:rsidRPr="009331B9">
        <w:t xml:space="preserve">», разработчик </w:t>
      </w:r>
      <w:r w:rsidR="009C5CAA">
        <w:t>и производитель военной техники;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ВПК «НПО Машиностроения», одна из ведущих росс</w:t>
      </w:r>
      <w:r w:rsidR="009C5CAA">
        <w:t>ийских ракетно-космических фирм;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 xml:space="preserve">Концерны </w:t>
      </w:r>
      <w:proofErr w:type="spellStart"/>
      <w:r w:rsidRPr="009331B9">
        <w:t>госкорпорации</w:t>
      </w:r>
      <w:proofErr w:type="spellEnd"/>
      <w:r w:rsidRPr="009331B9">
        <w:t> «</w:t>
      </w:r>
      <w:proofErr w:type="spellStart"/>
      <w:r w:rsidRPr="009331B9">
        <w:t>Ростеха</w:t>
      </w:r>
      <w:proofErr w:type="spellEnd"/>
      <w:r w:rsidRPr="009331B9">
        <w:t>»: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 xml:space="preserve">«Созвездие», производящий комплексы, системы и средства связи для </w:t>
      </w:r>
      <w:proofErr w:type="gramStart"/>
      <w:r w:rsidRPr="009331B9">
        <w:t>ВС</w:t>
      </w:r>
      <w:proofErr w:type="gramEnd"/>
      <w:r w:rsidRPr="009331B9">
        <w:t xml:space="preserve"> РФ;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«Калашников», крупнейший российский производитель оружия;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«Радиоэлектронные технологии», </w:t>
      </w:r>
      <w:proofErr w:type="gramStart"/>
      <w:r w:rsidRPr="009331B9">
        <w:t>производящий</w:t>
      </w:r>
      <w:proofErr w:type="gramEnd"/>
      <w:r w:rsidRPr="009331B9">
        <w:t xml:space="preserve"> </w:t>
      </w:r>
      <w:proofErr w:type="spellStart"/>
      <w:r w:rsidRPr="009331B9">
        <w:t>авионику</w:t>
      </w:r>
      <w:proofErr w:type="spellEnd"/>
      <w:r w:rsidRPr="009331B9">
        <w:t xml:space="preserve"> и средства радиоэлектронной борьбы;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«НПО Базальт», производящий боеприпасы;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«Конструкторское бюро приборостроения», разрабатывающее управляемое оружие.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НК «Роснефть», государственная нефтегазовая компания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«</w:t>
      </w:r>
      <w:proofErr w:type="spellStart"/>
      <w:r w:rsidRPr="009331B9">
        <w:t>Новатэк</w:t>
      </w:r>
      <w:proofErr w:type="spellEnd"/>
      <w:r w:rsidRPr="009331B9">
        <w:t>», российска</w:t>
      </w:r>
      <w:r w:rsidR="009C5CAA">
        <w:t>я газовая компания;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Нефтяной терминал Феодосии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«Внешэкономбанк», россий</w:t>
      </w:r>
      <w:r w:rsidR="009C5CAA">
        <w:t>ская государственная корпорация;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«</w:t>
      </w:r>
      <w:proofErr w:type="spellStart"/>
      <w:r w:rsidRPr="009331B9">
        <w:t>Газпромбанк</w:t>
      </w:r>
      <w:proofErr w:type="spellEnd"/>
      <w:r w:rsidRPr="009331B9">
        <w:t xml:space="preserve">», один </w:t>
      </w:r>
      <w:r w:rsidR="009C5CAA">
        <w:t>из крупнейших российских банков;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«Банк Москвы»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«Банк ВТБ»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«</w:t>
      </w:r>
      <w:proofErr w:type="spellStart"/>
      <w:r w:rsidRPr="009331B9">
        <w:t>Россельхозбанк</w:t>
      </w:r>
      <w:proofErr w:type="spellEnd"/>
      <w:r w:rsidRPr="009331B9">
        <w:t>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ОАО «Объединённая судостроительная корпорация»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«Азия Банк» («</w:t>
      </w:r>
      <w:proofErr w:type="spellStart"/>
      <w:r w:rsidRPr="009331B9">
        <w:t>Asia</w:t>
      </w:r>
      <w:proofErr w:type="spellEnd"/>
      <w:r w:rsidRPr="009331B9">
        <w:t xml:space="preserve"> </w:t>
      </w:r>
      <w:proofErr w:type="spellStart"/>
      <w:r w:rsidRPr="009331B9">
        <w:t>Bank</w:t>
      </w:r>
      <w:proofErr w:type="spellEnd"/>
      <w:r w:rsidRPr="009331B9">
        <w:t>»)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0"/>
        </w:numPr>
      </w:pPr>
      <w:r w:rsidRPr="009331B9">
        <w:t>«Российский национальный коммерческий банк» (РНКБ)</w:t>
      </w:r>
      <w:r w:rsidR="009C5CAA">
        <w:t>.</w:t>
      </w:r>
    </w:p>
    <w:p w:rsidR="009331B9" w:rsidRPr="009331B9" w:rsidRDefault="009331B9" w:rsidP="009C5CAA">
      <w:pPr>
        <w:pStyle w:val="2"/>
      </w:pPr>
      <w:r w:rsidRPr="009331B9">
        <w:t>Евросоюз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Председатель Совета Федерации Валентина Матвиенко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Спикер Государственной Думы Сергей Нарышкин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Вице-премьер РФ Дмитрий </w:t>
      </w:r>
      <w:proofErr w:type="spellStart"/>
      <w:r w:rsidRPr="009331B9">
        <w:t>Козак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Вице-премьер РФ Дмитрий Рогозин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Помощник президента РФ Владислав Сурков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Советник президента РФ </w:t>
      </w:r>
      <w:hyperlink r:id="rId8" w:tooltip="Сергей Глазьев" w:history="1">
        <w:r w:rsidRPr="009C5CAA">
          <w:t>Сергей Глазьев</w:t>
        </w:r>
      </w:hyperlink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Глава министерства по делам Крыма Олег Савельев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Вице-спикер Совета Федерации Евгений </w:t>
      </w:r>
      <w:proofErr w:type="spellStart"/>
      <w:r w:rsidRPr="009331B9">
        <w:t>Бушмин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Председатель конституционного комитета Совета Федерации Андрей </w:t>
      </w:r>
      <w:proofErr w:type="spellStart"/>
      <w:r w:rsidRPr="009331B9">
        <w:t>Клишас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lastRenderedPageBreak/>
        <w:t>Председатель комитета Совета Федерации по обороне и безопасности Виктор Озеров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Глава комиссии Совета Федерации по мониторингу ситуации на Украине Владимир </w:t>
      </w:r>
      <w:proofErr w:type="spellStart"/>
      <w:r w:rsidRPr="009331B9">
        <w:t>Джабаров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Член Совета Федерации от Крыма Ольга </w:t>
      </w:r>
      <w:proofErr w:type="spellStart"/>
      <w:r w:rsidRPr="009331B9">
        <w:t>Коватиди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Член Совета Федерации Олег Пантелеев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Член Совета Федерации Николай Рыжков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Член Совета Федерации Александр </w:t>
      </w:r>
      <w:proofErr w:type="spellStart"/>
      <w:r w:rsidRPr="009331B9">
        <w:t>Тотоонов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Заместитель председателя Государственной Думы Сергей Железняк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Заместитель председателя Государственной Думы Сергей Неверов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Заместитель председателя Государственной Думы Людмила </w:t>
      </w:r>
      <w:proofErr w:type="spellStart"/>
      <w:r w:rsidRPr="009331B9">
        <w:t>Швецова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Глава комитета Государственной Думы по вопросам семьи, женщин и детей Елена </w:t>
      </w:r>
      <w:proofErr w:type="spellStart"/>
      <w:r w:rsidRPr="009331B9">
        <w:t>Мизулина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Глава комитета Государственной Думы по делам СНГ Леонид Слуцкий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Депутат Государственной Думы, лидер «Справедливой России» Сергей Миронов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Генеральный директор международного информационного агентства «Россия Сегодня» Дмитрий Киселёв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Начальник генштаба </w:t>
      </w:r>
      <w:hyperlink r:id="rId9" w:tooltip="Армия России" w:history="1">
        <w:r w:rsidRPr="009C5CAA">
          <w:t>Вооружённых сил России</w:t>
        </w:r>
      </w:hyperlink>
      <w:r w:rsidRPr="009331B9">
        <w:t> Валерий Герасимов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Начальник Главного разведывательного управления Игорь </w:t>
      </w:r>
      <w:proofErr w:type="spellStart"/>
      <w:r w:rsidRPr="009331B9">
        <w:t>Сергун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Командующий войсками Южного военного округа генерал-полковник Александр Галкин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Заместитель начальника Южного военного округа генерал-лейтенант Игорь </w:t>
      </w:r>
      <w:proofErr w:type="spellStart"/>
      <w:r w:rsidRPr="009331B9">
        <w:t>Турченюк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Командующий войсками Западного военного округа Анатолий Сидоров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Командующий Черноморским флотом Александр </w:t>
      </w:r>
      <w:proofErr w:type="spellStart"/>
      <w:r w:rsidRPr="009331B9">
        <w:t>Витко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Первый заместитель командующего Черноморским флотом контр-адмирал Александр </w:t>
      </w:r>
      <w:proofErr w:type="spellStart"/>
      <w:r w:rsidRPr="009331B9">
        <w:t>Носатов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Заместитель командующего Черноморским флотом контр-адмирал Валерий Куликов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Постпред президента России в Крыму Олег </w:t>
      </w:r>
      <w:proofErr w:type="spellStart"/>
      <w:r w:rsidRPr="009331B9">
        <w:t>Белавенцев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Премьер-министр Крыма Сергей Аксёнов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Первый вице-премьер Крыма Рустам </w:t>
      </w:r>
      <w:proofErr w:type="spellStart"/>
      <w:r w:rsidRPr="009331B9">
        <w:t>Темиргалиев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Спикер Верховного совета Республики Крым Владимир Константинов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Вице-спикер Верховного совета Крыма Сергей </w:t>
      </w:r>
      <w:proofErr w:type="spellStart"/>
      <w:r w:rsidRPr="009331B9">
        <w:t>Цеков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Советник спикера госсовета Крыма Юрий Жеребцов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proofErr w:type="spellStart"/>
      <w:r w:rsidRPr="009331B9">
        <w:t>Врио</w:t>
      </w:r>
      <w:proofErr w:type="spellEnd"/>
      <w:r w:rsidRPr="009331B9">
        <w:t xml:space="preserve"> губернатора Севастополя Сергей </w:t>
      </w:r>
      <w:proofErr w:type="spellStart"/>
      <w:r w:rsidRPr="009331B9">
        <w:t>Меняйло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Бывший </w:t>
      </w:r>
      <w:proofErr w:type="spellStart"/>
      <w:r w:rsidRPr="009331B9">
        <w:t>врио</w:t>
      </w:r>
      <w:proofErr w:type="spellEnd"/>
      <w:r w:rsidRPr="009331B9">
        <w:t xml:space="preserve"> губернатора Севастополя Алексей Чалый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Глава крымской Службы безопасности Пётр Зима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Бывший командующий ВМС Украины контр-адмирал Денис Березовский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Председатель Центральной избирательной комиссии республики Крым Михаил Малышев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Председатель городской избирательной комиссии Севастополя Валерий Медведев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Первый заместитель главы администрации президента Вячеслав Володин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Командующий ВДВ Владимир Шаманов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Глава комитета Государственной Думы по конституционному законодательству и </w:t>
      </w:r>
      <w:proofErr w:type="spellStart"/>
      <w:r w:rsidRPr="009331B9">
        <w:t>госстроительству</w:t>
      </w:r>
      <w:proofErr w:type="spellEnd"/>
      <w:r w:rsidRPr="009331B9">
        <w:t xml:space="preserve"> Владимир </w:t>
      </w:r>
      <w:proofErr w:type="spellStart"/>
      <w:r w:rsidRPr="009331B9">
        <w:t>Плигин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Прокурор Крыма </w:t>
      </w:r>
      <w:hyperlink r:id="rId10" w:tooltip="wr:Наталья Поклонская" w:history="1">
        <w:r w:rsidRPr="009C5CAA">
          <w:t xml:space="preserve">Наталья </w:t>
        </w:r>
        <w:proofErr w:type="spellStart"/>
        <w:r w:rsidRPr="009C5CAA">
          <w:t>Поклонская</w:t>
        </w:r>
        <w:proofErr w:type="spellEnd"/>
      </w:hyperlink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Прокурор Севастополя Игорь Шевченко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Исполняющий обязанности начальника Федеральной миграционной службы России по республике Крым Пётр </w:t>
      </w:r>
      <w:proofErr w:type="spellStart"/>
      <w:r w:rsidRPr="009331B9">
        <w:t>Ярош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lastRenderedPageBreak/>
        <w:t xml:space="preserve">Исполняющий обязанности начальника миграционной службы Севастополя Олег </w:t>
      </w:r>
      <w:proofErr w:type="spellStart"/>
      <w:r w:rsidRPr="009331B9">
        <w:t>Козюра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Директор ФСБ РФ и председатель Совета руководителей органов безопасности и спецслу</w:t>
      </w:r>
      <w:proofErr w:type="gramStart"/>
      <w:r w:rsidRPr="009331B9">
        <w:t>жб стр</w:t>
      </w:r>
      <w:proofErr w:type="gramEnd"/>
      <w:r w:rsidRPr="009331B9">
        <w:t>ан СНГ Александр Бортников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Директор Службы внешней разведки РФ Михаил Фрадков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Секретарь Совета безопасности РФ Николай Патрушев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Глава Чеченской Республики </w:t>
      </w:r>
      <w:proofErr w:type="spellStart"/>
      <w:r w:rsidRPr="009331B9">
        <w:t>Рамзан</w:t>
      </w:r>
      <w:proofErr w:type="spellEnd"/>
      <w:r w:rsidRPr="009331B9">
        <w:t xml:space="preserve"> Кадыров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Заместитель секретаря Совета безопасности РФ </w:t>
      </w:r>
      <w:proofErr w:type="spellStart"/>
      <w:r w:rsidRPr="009331B9">
        <w:t>Рашид</w:t>
      </w:r>
      <w:proofErr w:type="spellEnd"/>
      <w:r w:rsidRPr="009331B9">
        <w:t xml:space="preserve"> </w:t>
      </w:r>
      <w:proofErr w:type="spellStart"/>
      <w:r w:rsidRPr="009331B9">
        <w:t>Нургалиев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Постоянный член Совета безопасности РФ Борис Грызлов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Руководитель 5-го управления ФСБ Сергей Беседа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Депутат Государственной Думы от фракции ЛДПР Михаил Дегтярёв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Губернатор Краснодарского края Александр Ткачёв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Первый заместитель Руководителя Администрации Президента Алексей Громов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Бизнесмен Аркадий </w:t>
      </w:r>
      <w:proofErr w:type="spellStart"/>
      <w:r w:rsidRPr="009331B9">
        <w:t>Ротенберг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Акционер банка «Россия» Юрий Ковальчук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Бизнесмен Константин </w:t>
      </w:r>
      <w:proofErr w:type="spellStart"/>
      <w:r w:rsidRPr="009331B9">
        <w:t>Малофеев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Акционер банка «Россия» Николай </w:t>
      </w:r>
      <w:proofErr w:type="spellStart"/>
      <w:r w:rsidRPr="009331B9">
        <w:t>Шамалов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Глава МВД Крыма Сергей </w:t>
      </w:r>
      <w:proofErr w:type="spellStart"/>
      <w:r w:rsidRPr="009331B9">
        <w:t>Абисов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Зампредседателя Госдумы Владимир Жириновский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Депутат Госдумы Светлана </w:t>
      </w:r>
      <w:proofErr w:type="spellStart"/>
      <w:r w:rsidRPr="009331B9">
        <w:t>Журова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Депутат Николай </w:t>
      </w:r>
      <w:proofErr w:type="spellStart"/>
      <w:r w:rsidRPr="009331B9">
        <w:t>Левичев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Постоянный представитель Республики Крым при президенте РФ Георгий </w:t>
      </w:r>
      <w:proofErr w:type="spellStart"/>
      <w:r w:rsidRPr="009331B9">
        <w:t>Мурадов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Вице-премьер Крыма Михаил </w:t>
      </w:r>
      <w:proofErr w:type="spellStart"/>
      <w:r w:rsidRPr="009331B9">
        <w:t>Шеремет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Вице-спикер СФ Юрий Воробьёв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Вице-спикер Госдумы Владимир Васильев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Депутат Госдумы Виктор </w:t>
      </w:r>
      <w:proofErr w:type="spellStart"/>
      <w:r w:rsidRPr="009331B9">
        <w:t>Водолацкий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Заместитель главы комитета Госдумы по международным делам Леонид Калашников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Депутат Госдумы Владимир Никитин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Депутат Госдумы Олег Владимирович Лебедев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Заместитель председателя ЦК КПРФ Иван Мельников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Вице-спикер ГД от ЛДПР Игорь Лебедев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Командир 76-й гвардейской десантно-штурмовой дивизии Алексей </w:t>
      </w:r>
      <w:proofErr w:type="spellStart"/>
      <w:r w:rsidRPr="009331B9">
        <w:t>Наумец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Гендиректор «</w:t>
      </w:r>
      <w:proofErr w:type="spellStart"/>
      <w:r w:rsidRPr="009331B9">
        <w:t>Ростеха</w:t>
      </w:r>
      <w:proofErr w:type="spellEnd"/>
      <w:r w:rsidRPr="009331B9">
        <w:t>» Сергей Чемезов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Член комитета по международным делам Госдумы Александр </w:t>
      </w:r>
      <w:proofErr w:type="spellStart"/>
      <w:r w:rsidRPr="009331B9">
        <w:t>Бабаков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>Заместитель министра обороны Анатолий Антонов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Первый зам. министра обороны Аркадий </w:t>
      </w:r>
      <w:proofErr w:type="spellStart"/>
      <w:r w:rsidRPr="009331B9">
        <w:t>Бахин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Зам. начальника генерального штаба </w:t>
      </w:r>
      <w:proofErr w:type="gramStart"/>
      <w:r w:rsidRPr="009331B9">
        <w:t>ВС</w:t>
      </w:r>
      <w:proofErr w:type="gramEnd"/>
      <w:r w:rsidRPr="009331B9">
        <w:t xml:space="preserve"> РФ Андрей </w:t>
      </w:r>
      <w:proofErr w:type="spellStart"/>
      <w:r w:rsidRPr="009331B9">
        <w:t>Картаполов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Депутат </w:t>
      </w:r>
      <w:proofErr w:type="spellStart"/>
      <w:proofErr w:type="gramStart"/>
      <w:r w:rsidRPr="009331B9">
        <w:t>Гос</w:t>
      </w:r>
      <w:proofErr w:type="spellEnd"/>
      <w:r w:rsidRPr="009331B9">
        <w:t>. думы</w:t>
      </w:r>
      <w:proofErr w:type="gramEnd"/>
      <w:r w:rsidRPr="009331B9">
        <w:t xml:space="preserve"> от партии КПРФ Валерий </w:t>
      </w:r>
      <w:proofErr w:type="spellStart"/>
      <w:r w:rsidRPr="009331B9">
        <w:t>Рашкин</w:t>
      </w:r>
      <w:proofErr w:type="spellEnd"/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1"/>
        </w:numPr>
      </w:pPr>
      <w:r w:rsidRPr="009331B9">
        <w:t xml:space="preserve">Депутат </w:t>
      </w:r>
      <w:proofErr w:type="spellStart"/>
      <w:proofErr w:type="gramStart"/>
      <w:r w:rsidRPr="009331B9">
        <w:t>Гос</w:t>
      </w:r>
      <w:proofErr w:type="spellEnd"/>
      <w:r w:rsidRPr="009331B9">
        <w:t>. думы</w:t>
      </w:r>
      <w:proofErr w:type="gramEnd"/>
      <w:r w:rsidRPr="009331B9">
        <w:t xml:space="preserve"> от партии «Единая Россия» Иосиф Кобзон</w:t>
      </w:r>
      <w:r w:rsidR="009C5CAA">
        <w:t>.</w:t>
      </w:r>
    </w:p>
    <w:p w:rsidR="009331B9" w:rsidRPr="009331B9" w:rsidRDefault="009331B9" w:rsidP="009C5CAA">
      <w:pPr>
        <w:pStyle w:val="2"/>
      </w:pPr>
      <w:proofErr w:type="spellStart"/>
      <w:r w:rsidRPr="009331B9">
        <w:t>Санкционный</w:t>
      </w:r>
      <w:proofErr w:type="spellEnd"/>
      <w:r w:rsidRPr="009331B9">
        <w:t xml:space="preserve"> список компаний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«</w:t>
      </w:r>
      <w:proofErr w:type="spellStart"/>
      <w:r w:rsidRPr="009331B9">
        <w:t>Черноморнефтегаз</w:t>
      </w:r>
      <w:proofErr w:type="spellEnd"/>
      <w:r w:rsidRPr="009331B9">
        <w:t>», публичное акционерное общество, осуществляет бесперебойное снабжение при</w:t>
      </w:r>
      <w:r w:rsidR="009C5CAA">
        <w:t>родным газом потребителей Крыма;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Компания «Феодосия»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ГСК «Керченская паромная переправа»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lastRenderedPageBreak/>
        <w:t>ГП «Севастопольский морской торговый порт»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ГП «Керченский морской торговый порт»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Крымское ГАП «Универсал-Авиа»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Санаторий «</w:t>
      </w:r>
      <w:proofErr w:type="gramStart"/>
      <w:r w:rsidRPr="009331B9">
        <w:t>Нижняя</w:t>
      </w:r>
      <w:proofErr w:type="gramEnd"/>
      <w:r w:rsidRPr="009331B9">
        <w:t xml:space="preserve"> </w:t>
      </w:r>
      <w:proofErr w:type="spellStart"/>
      <w:r w:rsidRPr="009331B9">
        <w:t>Ореанда</w:t>
      </w:r>
      <w:proofErr w:type="spellEnd"/>
      <w:r w:rsidRPr="009331B9">
        <w:t>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ГП «Азовский ликёроводочный завод»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Государственный концерн НПАО «Массандра»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ГП Агрофирма «</w:t>
      </w:r>
      <w:proofErr w:type="spellStart"/>
      <w:r w:rsidRPr="009331B9">
        <w:t>Магарач</w:t>
      </w:r>
      <w:proofErr w:type="spellEnd"/>
      <w:r w:rsidRPr="009331B9">
        <w:t>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ГП ЗШВ «Новый свет»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ОАО Концерн ПВО «Алмаз — Антей»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ООО «</w:t>
      </w:r>
      <w:proofErr w:type="spellStart"/>
      <w:r w:rsidRPr="009331B9">
        <w:t>Добролёт</w:t>
      </w:r>
      <w:proofErr w:type="spellEnd"/>
      <w:r w:rsidRPr="009331B9">
        <w:t>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ОАО Российский национальный коммерческий банк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Объединённая промышленная корпорация «</w:t>
      </w:r>
      <w:proofErr w:type="spellStart"/>
      <w:r w:rsidRPr="009331B9">
        <w:t>Оборонпром</w:t>
      </w:r>
      <w:proofErr w:type="spellEnd"/>
      <w:r w:rsidRPr="009331B9">
        <w:t>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Российская авиастроительная компания ОАК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Корпорация «</w:t>
      </w:r>
      <w:proofErr w:type="spellStart"/>
      <w:r w:rsidRPr="009331B9">
        <w:t>Уралвагонзавод</w:t>
      </w:r>
      <w:proofErr w:type="spellEnd"/>
      <w:r w:rsidRPr="009331B9">
        <w:t>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«Роснефть»</w:t>
      </w:r>
      <w:r w:rsidR="009C5CAA">
        <w:t>;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«</w:t>
      </w:r>
      <w:proofErr w:type="spellStart"/>
      <w:r w:rsidRPr="009331B9">
        <w:t>Транснефть</w:t>
      </w:r>
      <w:proofErr w:type="spellEnd"/>
      <w:r w:rsidRPr="009331B9">
        <w:t>»</w:t>
      </w:r>
    </w:p>
    <w:p w:rsidR="009331B9" w:rsidRPr="009331B9" w:rsidRDefault="009331B9" w:rsidP="009C5CAA">
      <w:pPr>
        <w:pStyle w:val="a3"/>
        <w:numPr>
          <w:ilvl w:val="0"/>
          <w:numId w:val="12"/>
        </w:numPr>
      </w:pPr>
      <w:r w:rsidRPr="009331B9">
        <w:t>«Газпром нефть»</w:t>
      </w:r>
      <w:r w:rsidR="009C5CAA">
        <w:t>.</w:t>
      </w:r>
    </w:p>
    <w:sectPr w:rsidR="009331B9" w:rsidRPr="009331B9" w:rsidSect="00B6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AC2"/>
    <w:multiLevelType w:val="multilevel"/>
    <w:tmpl w:val="D5F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674C87"/>
    <w:multiLevelType w:val="hybridMultilevel"/>
    <w:tmpl w:val="2BE2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3305"/>
    <w:multiLevelType w:val="multilevel"/>
    <w:tmpl w:val="2B0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86826"/>
    <w:multiLevelType w:val="multilevel"/>
    <w:tmpl w:val="AAB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F49E7"/>
    <w:multiLevelType w:val="hybridMultilevel"/>
    <w:tmpl w:val="C0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D5BF5"/>
    <w:multiLevelType w:val="multilevel"/>
    <w:tmpl w:val="393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260D57"/>
    <w:multiLevelType w:val="multilevel"/>
    <w:tmpl w:val="0AEA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A55D04"/>
    <w:multiLevelType w:val="hybridMultilevel"/>
    <w:tmpl w:val="44FE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9491A"/>
    <w:multiLevelType w:val="hybridMultilevel"/>
    <w:tmpl w:val="52C4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50844"/>
    <w:multiLevelType w:val="multilevel"/>
    <w:tmpl w:val="994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7A45F0"/>
    <w:multiLevelType w:val="multilevel"/>
    <w:tmpl w:val="B1D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445061"/>
    <w:multiLevelType w:val="hybridMultilevel"/>
    <w:tmpl w:val="C1B8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DisplayPageBoundaries/>
  <w:proofState w:spelling="clean" w:grammar="clean"/>
  <w:defaultTabStop w:val="708"/>
  <w:characterSpacingControl w:val="doNotCompress"/>
  <w:compat/>
  <w:rsids>
    <w:rsidRoot w:val="009331B9"/>
    <w:rsid w:val="009331B9"/>
    <w:rsid w:val="009C5CAA"/>
    <w:rsid w:val="00B6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B9"/>
  </w:style>
  <w:style w:type="paragraph" w:styleId="1">
    <w:name w:val="heading 1"/>
    <w:basedOn w:val="a"/>
    <w:next w:val="a"/>
    <w:link w:val="10"/>
    <w:uiPriority w:val="9"/>
    <w:qFormat/>
    <w:rsid w:val="00933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3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331B9"/>
  </w:style>
  <w:style w:type="character" w:customStyle="1" w:styleId="editsection">
    <w:name w:val="editsection"/>
    <w:basedOn w:val="a0"/>
    <w:rsid w:val="009331B9"/>
  </w:style>
  <w:style w:type="character" w:styleId="a4">
    <w:name w:val="Hyperlink"/>
    <w:basedOn w:val="a0"/>
    <w:uiPriority w:val="99"/>
    <w:unhideWhenUsed/>
    <w:rsid w:val="009331B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xpert.ru/%D0%A1%D0%B5%D1%80%D0%B3%D0%B5%D0%B9_%D0%93%D0%BB%D0%B0%D0%B7%D1%8C%D0%B5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xpert.ru/%D0%9A%D1%80%D1%8B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xpert.ru/%D0%90%D0%BB%D0%B5%D0%BA%D1%81%D0%B0%D0%BD%D0%B4%D1%80_%D0%94%D1%83%D0%B3%D0%B8%D0%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xpert.ru/%D0%A1%D0%B5%D1%80%D0%B3%D0%B5%D0%B9_%D0%93%D0%BB%D0%B0%D0%B7%D1%8C%D0%B5%D0%B2" TargetMode="External"/><Relationship Id="rId10" Type="http://schemas.openxmlformats.org/officeDocument/2006/relationships/hyperlink" Target="http://wikireality.ru/wiki/%D0%9D%D0%B0%D1%82%D0%B0%D0%BB%D1%8C%D1%8F_%D0%9F%D0%BE%D0%BA%D0%BB%D0%BE%D0%BD%D1%81%D0%BA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xpert.ru/%D0%90%D1%80%D0%BC%D0%B8%D1%8F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1842</Words>
  <Characters>10503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2019-03-25T20:21:00Z</dcterms:created>
  <dcterms:modified xsi:type="dcterms:W3CDTF">2019-03-25T20:29:00Z</dcterms:modified>
</cp:coreProperties>
</file>